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1569D" w14:textId="23AA41C8" w:rsidR="00CD0B28" w:rsidRDefault="001F4219" w:rsidP="001F4219">
      <w:pPr>
        <w:pStyle w:val="Heading1"/>
        <w:rPr>
          <w:rFonts w:eastAsia="Times New Roman"/>
          <w:lang w:val="en-AU" w:eastAsia="en-GB"/>
        </w:rPr>
      </w:pPr>
      <w:r>
        <w:rPr>
          <w:rFonts w:eastAsia="Times New Roman"/>
          <w:lang w:val="en-AU" w:eastAsia="en-GB"/>
        </w:rPr>
        <w:t>Director Skills Matrix Questionnaire</w:t>
      </w:r>
      <w:r>
        <w:rPr>
          <w:rFonts w:eastAsia="Times New Roman"/>
          <w:lang w:val="en-AU" w:eastAsia="en-GB"/>
        </w:rPr>
        <w:tab/>
      </w:r>
      <w:r w:rsidR="005447C8">
        <w:rPr>
          <w:rFonts w:eastAsia="Times New Roman"/>
          <w:lang w:val="en-AU" w:eastAsia="en-GB"/>
        </w:rPr>
        <w:t>- Andy Utting</w:t>
      </w:r>
      <w:r w:rsidR="005447C8">
        <w:rPr>
          <w:rFonts w:eastAsia="Times New Roman"/>
          <w:lang w:val="en-AU" w:eastAsia="en-GB"/>
        </w:rPr>
        <w:tab/>
      </w:r>
    </w:p>
    <w:p w14:paraId="3F39405E" w14:textId="126738D6" w:rsidR="001F4219" w:rsidRDefault="001F4219" w:rsidP="001F4219">
      <w:pPr>
        <w:rPr>
          <w:lang w:val="en-AU" w:eastAsia="en-GB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96"/>
        <w:gridCol w:w="2849"/>
        <w:gridCol w:w="1246"/>
        <w:gridCol w:w="4508"/>
      </w:tblGrid>
      <w:tr w:rsidR="001F4219" w:rsidRPr="00AB721D" w14:paraId="03AAC6BD" w14:textId="77777777" w:rsidTr="002D469A">
        <w:tc>
          <w:tcPr>
            <w:tcW w:w="1668" w:type="dxa"/>
          </w:tcPr>
          <w:p w14:paraId="438ABD44" w14:textId="77777777" w:rsidR="001F4219" w:rsidRPr="00AB721D" w:rsidRDefault="001F4219" w:rsidP="002D469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AB721D">
              <w:rPr>
                <w:rFonts w:asciiTheme="majorHAnsi" w:hAnsiTheme="majorHAnsi" w:cs="Calibri"/>
                <w:b/>
                <w:sz w:val="20"/>
                <w:szCs w:val="20"/>
              </w:rPr>
              <w:t>Skill Area</w:t>
            </w:r>
          </w:p>
        </w:tc>
        <w:tc>
          <w:tcPr>
            <w:tcW w:w="2268" w:type="dxa"/>
          </w:tcPr>
          <w:p w14:paraId="3C8BAD19" w14:textId="77777777" w:rsidR="001F4219" w:rsidRPr="00AB721D" w:rsidRDefault="001F4219" w:rsidP="002D469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AB721D">
              <w:rPr>
                <w:rFonts w:asciiTheme="majorHAnsi" w:hAnsiTheme="maj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992" w:type="dxa"/>
          </w:tcPr>
          <w:p w14:paraId="557C784A" w14:textId="77777777" w:rsidR="001F4219" w:rsidRPr="00AB721D" w:rsidRDefault="001F4219" w:rsidP="002D4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AB721D">
              <w:rPr>
                <w:rFonts w:asciiTheme="majorHAnsi" w:hAnsiTheme="majorHAnsi" w:cs="Calibri"/>
                <w:b/>
                <w:sz w:val="20"/>
                <w:szCs w:val="20"/>
              </w:rPr>
              <w:t xml:space="preserve">Director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Skill</w:t>
            </w:r>
          </w:p>
          <w:p w14:paraId="231F916A" w14:textId="77777777" w:rsidR="001F4219" w:rsidRPr="001A2F70" w:rsidRDefault="001F4219" w:rsidP="002D4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i/>
                <w:sz w:val="20"/>
                <w:szCs w:val="20"/>
              </w:rPr>
            </w:pPr>
            <w:r w:rsidRPr="001A2F70">
              <w:rPr>
                <w:rFonts w:asciiTheme="majorHAnsi" w:hAnsiTheme="majorHAnsi" w:cs="Calibri"/>
                <w:i/>
                <w:sz w:val="20"/>
                <w:szCs w:val="20"/>
              </w:rPr>
              <w:t>Yes/No</w:t>
            </w:r>
          </w:p>
        </w:tc>
        <w:tc>
          <w:tcPr>
            <w:tcW w:w="3588" w:type="dxa"/>
          </w:tcPr>
          <w:p w14:paraId="0D1A63E1" w14:textId="77777777" w:rsidR="001F4219" w:rsidRDefault="001F4219" w:rsidP="002D469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AB721D">
              <w:rPr>
                <w:rFonts w:asciiTheme="majorHAnsi" w:hAnsiTheme="majorHAnsi" w:cs="Calibri"/>
                <w:b/>
                <w:sz w:val="20"/>
                <w:szCs w:val="20"/>
              </w:rPr>
              <w:t>Comments</w:t>
            </w:r>
          </w:p>
          <w:p w14:paraId="48767672" w14:textId="77777777" w:rsidR="001F4219" w:rsidRPr="001A2F70" w:rsidRDefault="001F4219" w:rsidP="002D469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  <w:sz w:val="20"/>
                <w:szCs w:val="20"/>
              </w:rPr>
            </w:pPr>
            <w:r>
              <w:rPr>
                <w:rFonts w:asciiTheme="majorHAnsi" w:hAnsiTheme="majorHAnsi" w:cs="Calibri"/>
                <w:i/>
                <w:sz w:val="20"/>
                <w:szCs w:val="20"/>
              </w:rPr>
              <w:t>Describe qualifications,</w:t>
            </w:r>
            <w:r w:rsidRPr="001A2F70">
              <w:rPr>
                <w:rFonts w:asciiTheme="majorHAnsi" w:hAnsiTheme="majorHAnsi" w:cs="Calibri"/>
                <w:i/>
                <w:sz w:val="20"/>
                <w:szCs w:val="20"/>
              </w:rPr>
              <w:t xml:space="preserve"> provide evidence of skill application and any professional development undertaken</w:t>
            </w:r>
            <w:r>
              <w:rPr>
                <w:rFonts w:asciiTheme="majorHAnsi" w:hAnsiTheme="majorHAnsi" w:cs="Calibri"/>
                <w:i/>
                <w:sz w:val="20"/>
                <w:szCs w:val="20"/>
              </w:rPr>
              <w:t xml:space="preserve"> (or proposed professional development that would benefit the Board in this area that you are interested in undertaking</w:t>
            </w:r>
            <w:r w:rsidRPr="001A2F70">
              <w:rPr>
                <w:rFonts w:asciiTheme="majorHAnsi" w:hAnsiTheme="majorHAnsi" w:cs="Calibri"/>
                <w:i/>
                <w:sz w:val="20"/>
                <w:szCs w:val="20"/>
              </w:rPr>
              <w:t>)</w:t>
            </w:r>
          </w:p>
        </w:tc>
      </w:tr>
      <w:tr w:rsidR="001F4219" w:rsidRPr="00AB721D" w14:paraId="19A4F953" w14:textId="77777777" w:rsidTr="002D469A">
        <w:tc>
          <w:tcPr>
            <w:tcW w:w="1668" w:type="dxa"/>
          </w:tcPr>
          <w:p w14:paraId="4996F389" w14:textId="77777777" w:rsidR="001F4219" w:rsidRPr="00AB721D" w:rsidRDefault="001F4219" w:rsidP="001F4219">
            <w:r w:rsidRPr="00AB721D">
              <w:t>Strategy</w:t>
            </w:r>
          </w:p>
        </w:tc>
        <w:tc>
          <w:tcPr>
            <w:tcW w:w="2268" w:type="dxa"/>
          </w:tcPr>
          <w:p w14:paraId="3F09B56C" w14:textId="458F874E" w:rsidR="001F4219" w:rsidRPr="00AB721D" w:rsidRDefault="00CC52A4" w:rsidP="001F4219">
            <w:r>
              <w:t xml:space="preserve">Interpreting and delivering on strategy. </w:t>
            </w:r>
          </w:p>
        </w:tc>
        <w:tc>
          <w:tcPr>
            <w:tcW w:w="992" w:type="dxa"/>
          </w:tcPr>
          <w:p w14:paraId="7281C43A" w14:textId="75EC355F" w:rsidR="001F4219" w:rsidRPr="00AB721D" w:rsidRDefault="005447C8" w:rsidP="001F4219">
            <w:r>
              <w:t>Yes</w:t>
            </w:r>
          </w:p>
        </w:tc>
        <w:tc>
          <w:tcPr>
            <w:tcW w:w="3588" w:type="dxa"/>
          </w:tcPr>
          <w:p w14:paraId="7751D6A9" w14:textId="2DA1B545" w:rsidR="001F4219" w:rsidRPr="00AB721D" w:rsidRDefault="00CC52A4" w:rsidP="001F4219">
            <w:r>
              <w:t>Roles with State and National level sporting organi</w:t>
            </w:r>
            <w:r w:rsidR="00E3138D">
              <w:t>z</w:t>
            </w:r>
            <w:r>
              <w:t xml:space="preserve">ations have required ability to deliver on strategic outcomes to ensure success of programs. </w:t>
            </w:r>
          </w:p>
        </w:tc>
      </w:tr>
      <w:tr w:rsidR="001F4219" w:rsidRPr="00AB721D" w14:paraId="5DDE211F" w14:textId="77777777" w:rsidTr="002D469A">
        <w:tc>
          <w:tcPr>
            <w:tcW w:w="1668" w:type="dxa"/>
          </w:tcPr>
          <w:p w14:paraId="68FD963A" w14:textId="77777777" w:rsidR="001F4219" w:rsidRPr="00AB721D" w:rsidRDefault="001F4219" w:rsidP="001F4219">
            <w:r w:rsidRPr="00AB721D">
              <w:t xml:space="preserve">Finance </w:t>
            </w:r>
          </w:p>
          <w:p w14:paraId="63792E4C" w14:textId="77777777" w:rsidR="001F4219" w:rsidRPr="00AB721D" w:rsidRDefault="001F4219" w:rsidP="001F4219"/>
        </w:tc>
        <w:tc>
          <w:tcPr>
            <w:tcW w:w="2268" w:type="dxa"/>
          </w:tcPr>
          <w:p w14:paraId="3AF203C9" w14:textId="7FE5E95B" w:rsidR="001F4219" w:rsidRPr="00AB721D" w:rsidRDefault="005447C8" w:rsidP="001F4219">
            <w:r>
              <w:t>Program Budget Management</w:t>
            </w:r>
          </w:p>
        </w:tc>
        <w:tc>
          <w:tcPr>
            <w:tcW w:w="992" w:type="dxa"/>
          </w:tcPr>
          <w:p w14:paraId="7187F841" w14:textId="57BBD9D4" w:rsidR="001F4219" w:rsidRPr="00AB721D" w:rsidRDefault="005447C8" w:rsidP="001F4219">
            <w:r>
              <w:t>Yes</w:t>
            </w:r>
          </w:p>
        </w:tc>
        <w:tc>
          <w:tcPr>
            <w:tcW w:w="3588" w:type="dxa"/>
          </w:tcPr>
          <w:p w14:paraId="084BC556" w14:textId="6FDC5196" w:rsidR="001F4219" w:rsidRPr="00AB721D" w:rsidRDefault="005447C8" w:rsidP="001F4219">
            <w:r>
              <w:t xml:space="preserve">In roles as Baseball Queensland High Performance Manager and National </w:t>
            </w:r>
            <w:proofErr w:type="gramStart"/>
            <w:r>
              <w:t>High Performance</w:t>
            </w:r>
            <w:proofErr w:type="gramEnd"/>
            <w:r>
              <w:t xml:space="preserve"> Manager with Softball Australia was responsible for related portfolio budget management. </w:t>
            </w:r>
          </w:p>
        </w:tc>
      </w:tr>
      <w:tr w:rsidR="001F4219" w:rsidRPr="00AB721D" w14:paraId="4A433B91" w14:textId="77777777" w:rsidTr="002D469A">
        <w:tc>
          <w:tcPr>
            <w:tcW w:w="1668" w:type="dxa"/>
          </w:tcPr>
          <w:p w14:paraId="2DA99AE6" w14:textId="77777777" w:rsidR="001F4219" w:rsidRPr="00AB721D" w:rsidRDefault="001F4219" w:rsidP="001F4219">
            <w:r w:rsidRPr="00AB721D">
              <w:t xml:space="preserve">Risk Management </w:t>
            </w:r>
          </w:p>
          <w:p w14:paraId="5EA82DF6" w14:textId="77777777" w:rsidR="001F4219" w:rsidRPr="00AB721D" w:rsidRDefault="001F4219" w:rsidP="001F4219"/>
        </w:tc>
        <w:tc>
          <w:tcPr>
            <w:tcW w:w="2268" w:type="dxa"/>
          </w:tcPr>
          <w:p w14:paraId="74F83059" w14:textId="5EFB4C5E" w:rsidR="001F4219" w:rsidRPr="00AB721D" w:rsidRDefault="00B94947" w:rsidP="001F4219">
            <w:r>
              <w:t>Masters of Secondary Teaching – HPE &amp; Science</w:t>
            </w:r>
          </w:p>
        </w:tc>
        <w:tc>
          <w:tcPr>
            <w:tcW w:w="992" w:type="dxa"/>
          </w:tcPr>
          <w:p w14:paraId="7063BB71" w14:textId="02F7A830" w:rsidR="001F4219" w:rsidRPr="00AB721D" w:rsidRDefault="00B94947" w:rsidP="001F4219">
            <w:r>
              <w:t>Yes</w:t>
            </w:r>
          </w:p>
        </w:tc>
        <w:tc>
          <w:tcPr>
            <w:tcW w:w="3588" w:type="dxa"/>
          </w:tcPr>
          <w:p w14:paraId="3D1ADAA8" w14:textId="45EEE00E" w:rsidR="001F4219" w:rsidRPr="00AB721D" w:rsidRDefault="00B94947" w:rsidP="001F4219">
            <w:r>
              <w:t xml:space="preserve">Role requires regular risk assessments of </w:t>
            </w:r>
            <w:r w:rsidR="00CB089C">
              <w:t xml:space="preserve">curriculum </w:t>
            </w:r>
            <w:r>
              <w:t xml:space="preserve">activities, practices and venues.  </w:t>
            </w:r>
          </w:p>
        </w:tc>
      </w:tr>
      <w:tr w:rsidR="001F4219" w:rsidRPr="00AB721D" w14:paraId="704EC815" w14:textId="77777777" w:rsidTr="002D469A">
        <w:tc>
          <w:tcPr>
            <w:tcW w:w="1668" w:type="dxa"/>
          </w:tcPr>
          <w:p w14:paraId="10511008" w14:textId="77777777" w:rsidR="001F4219" w:rsidRPr="00AB721D" w:rsidRDefault="001F4219" w:rsidP="001F4219">
            <w:r w:rsidRPr="00AB721D">
              <w:t>Legal</w:t>
            </w:r>
          </w:p>
        </w:tc>
        <w:tc>
          <w:tcPr>
            <w:tcW w:w="2268" w:type="dxa"/>
          </w:tcPr>
          <w:p w14:paraId="10E0BB08" w14:textId="307B86EC" w:rsidR="001F4219" w:rsidRPr="00AB721D" w:rsidRDefault="001F4219" w:rsidP="001F4219"/>
        </w:tc>
        <w:tc>
          <w:tcPr>
            <w:tcW w:w="992" w:type="dxa"/>
          </w:tcPr>
          <w:p w14:paraId="1873D742" w14:textId="23A7D63A" w:rsidR="001F4219" w:rsidRPr="00AB721D" w:rsidRDefault="00E3138D" w:rsidP="001F4219">
            <w:r>
              <w:t>No</w:t>
            </w:r>
          </w:p>
        </w:tc>
        <w:tc>
          <w:tcPr>
            <w:tcW w:w="3588" w:type="dxa"/>
          </w:tcPr>
          <w:p w14:paraId="2F15BF0B" w14:textId="0CDBDCCE" w:rsidR="001F4219" w:rsidRPr="00AB721D" w:rsidRDefault="00E3138D" w:rsidP="001F4219">
            <w:r>
              <w:t xml:space="preserve">Have no specific legal experience but obviously have been required to work within boundaries of the legal system as it relates to education, sport and fitness </w:t>
            </w:r>
          </w:p>
        </w:tc>
      </w:tr>
      <w:tr w:rsidR="001F4219" w:rsidRPr="00AB721D" w14:paraId="7FB3EF5E" w14:textId="77777777" w:rsidTr="002D469A">
        <w:tc>
          <w:tcPr>
            <w:tcW w:w="1668" w:type="dxa"/>
          </w:tcPr>
          <w:p w14:paraId="195ECB96" w14:textId="77777777" w:rsidR="001F4219" w:rsidRPr="00AB721D" w:rsidRDefault="001F4219" w:rsidP="001F4219">
            <w:r w:rsidRPr="00AB721D">
              <w:t xml:space="preserve">Executive management </w:t>
            </w:r>
          </w:p>
          <w:p w14:paraId="64B4FA01" w14:textId="77777777" w:rsidR="001F4219" w:rsidRPr="00AB721D" w:rsidRDefault="001F4219" w:rsidP="001F4219"/>
        </w:tc>
        <w:tc>
          <w:tcPr>
            <w:tcW w:w="2268" w:type="dxa"/>
          </w:tcPr>
          <w:p w14:paraId="0DE7E144" w14:textId="2C065618" w:rsidR="001F4219" w:rsidRPr="00AB721D" w:rsidRDefault="000B40BD" w:rsidP="001F4219">
            <w:r>
              <w:t>GCBA &amp; Brisbane Bandits</w:t>
            </w:r>
          </w:p>
        </w:tc>
        <w:tc>
          <w:tcPr>
            <w:tcW w:w="992" w:type="dxa"/>
          </w:tcPr>
          <w:p w14:paraId="13B9AC92" w14:textId="2D2AB5A6" w:rsidR="001F4219" w:rsidRPr="00AB721D" w:rsidRDefault="000B40BD" w:rsidP="001F4219">
            <w:r>
              <w:t>Yes</w:t>
            </w:r>
          </w:p>
        </w:tc>
        <w:tc>
          <w:tcPr>
            <w:tcW w:w="3588" w:type="dxa"/>
          </w:tcPr>
          <w:p w14:paraId="551E1FB9" w14:textId="10E0EBA1" w:rsidR="001F4219" w:rsidRPr="00AB721D" w:rsidRDefault="000B40BD" w:rsidP="001F4219">
            <w:r>
              <w:t>Was previously on the Board with the Gold Coast Baseball Association (GCBA) and had a brief stint on the board with the Brisbane Bandits.</w:t>
            </w:r>
          </w:p>
        </w:tc>
      </w:tr>
      <w:tr w:rsidR="001F4219" w:rsidRPr="00AB721D" w14:paraId="07EE63A1" w14:textId="77777777" w:rsidTr="002D469A">
        <w:tc>
          <w:tcPr>
            <w:tcW w:w="1668" w:type="dxa"/>
          </w:tcPr>
          <w:p w14:paraId="34F2F052" w14:textId="77777777" w:rsidR="001F4219" w:rsidRPr="00AB721D" w:rsidRDefault="001F4219" w:rsidP="001F4219">
            <w:r w:rsidRPr="00AB721D">
              <w:t xml:space="preserve">Media/Communications </w:t>
            </w:r>
          </w:p>
          <w:p w14:paraId="66FA4756" w14:textId="77777777" w:rsidR="001F4219" w:rsidRPr="00AB721D" w:rsidRDefault="001F4219" w:rsidP="001F4219"/>
        </w:tc>
        <w:tc>
          <w:tcPr>
            <w:tcW w:w="2268" w:type="dxa"/>
          </w:tcPr>
          <w:p w14:paraId="2A8FAE5F" w14:textId="01DE922C" w:rsidR="001F4219" w:rsidRPr="00AB721D" w:rsidRDefault="00E3138D" w:rsidP="001F4219">
            <w:r>
              <w:t>M</w:t>
            </w:r>
            <w:r w:rsidR="004E2BFA">
              <w:t xml:space="preserve">edia </w:t>
            </w:r>
            <w:r>
              <w:t>experience</w:t>
            </w:r>
            <w:r w:rsidR="004E2BFA">
              <w:t xml:space="preserve"> from participation in elite sport, and managing website and social media accounts for various organi</w:t>
            </w:r>
            <w:r w:rsidR="002D2001">
              <w:t>z</w:t>
            </w:r>
            <w:r w:rsidR="004E2BFA">
              <w:t>ations</w:t>
            </w:r>
          </w:p>
        </w:tc>
        <w:tc>
          <w:tcPr>
            <w:tcW w:w="992" w:type="dxa"/>
          </w:tcPr>
          <w:p w14:paraId="65213D37" w14:textId="6908A7D4" w:rsidR="001F4219" w:rsidRPr="00AB721D" w:rsidRDefault="00CB089C" w:rsidP="001F4219">
            <w:r>
              <w:t>Yes</w:t>
            </w:r>
          </w:p>
        </w:tc>
        <w:tc>
          <w:tcPr>
            <w:tcW w:w="3588" w:type="dxa"/>
          </w:tcPr>
          <w:p w14:paraId="7CD97086" w14:textId="08A9FEA2" w:rsidR="001F4219" w:rsidRDefault="00E3138D" w:rsidP="00E3138D">
            <w:pPr>
              <w:pStyle w:val="ListParagraph"/>
              <w:numPr>
                <w:ilvl w:val="0"/>
                <w:numId w:val="2"/>
              </w:numPr>
            </w:pPr>
            <w:r>
              <w:t>Have experience and a broad network based on participation in elite and profession</w:t>
            </w:r>
            <w:r w:rsidR="00EB119A">
              <w:t>al</w:t>
            </w:r>
            <w:r>
              <w:t xml:space="preserve"> sport</w:t>
            </w:r>
          </w:p>
          <w:p w14:paraId="4736447E" w14:textId="50CC8482" w:rsidR="00E3138D" w:rsidRPr="00AB721D" w:rsidRDefault="00E3138D" w:rsidP="00E3138D">
            <w:pPr>
              <w:pStyle w:val="ListParagraph"/>
              <w:numPr>
                <w:ilvl w:val="0"/>
                <w:numId w:val="2"/>
              </w:numPr>
            </w:pPr>
            <w:r>
              <w:t>Have managed website and social media accounts for sporting and fitness industry organizations</w:t>
            </w:r>
          </w:p>
        </w:tc>
      </w:tr>
      <w:tr w:rsidR="001F4219" w:rsidRPr="00AB721D" w14:paraId="48DCC452" w14:textId="77777777" w:rsidTr="002D469A">
        <w:tc>
          <w:tcPr>
            <w:tcW w:w="1668" w:type="dxa"/>
          </w:tcPr>
          <w:p w14:paraId="5F70C066" w14:textId="77777777" w:rsidR="001F4219" w:rsidRPr="00AB721D" w:rsidRDefault="001F4219" w:rsidP="001F4219">
            <w:r w:rsidRPr="00AB721D">
              <w:t>Participation/ Grassroots Sports</w:t>
            </w:r>
          </w:p>
        </w:tc>
        <w:tc>
          <w:tcPr>
            <w:tcW w:w="2268" w:type="dxa"/>
          </w:tcPr>
          <w:p w14:paraId="0391E9A4" w14:textId="1EE361C9" w:rsidR="001F4219" w:rsidRPr="00AB721D" w:rsidRDefault="002D2001" w:rsidP="001F4219">
            <w:r>
              <w:t xml:space="preserve">Have worked in both Participation and High-performance sporting roles </w:t>
            </w:r>
          </w:p>
        </w:tc>
        <w:tc>
          <w:tcPr>
            <w:tcW w:w="992" w:type="dxa"/>
          </w:tcPr>
          <w:p w14:paraId="0FBCF13A" w14:textId="24F914BF" w:rsidR="001F4219" w:rsidRPr="00AB721D" w:rsidRDefault="00CC52A4" w:rsidP="001F4219">
            <w:r>
              <w:t>Yes</w:t>
            </w:r>
          </w:p>
        </w:tc>
        <w:tc>
          <w:tcPr>
            <w:tcW w:w="3588" w:type="dxa"/>
          </w:tcPr>
          <w:p w14:paraId="09A173CD" w14:textId="77777777" w:rsidR="002D2001" w:rsidRDefault="002D2001" w:rsidP="002D2001">
            <w:pPr>
              <w:pStyle w:val="ListParagraph"/>
              <w:numPr>
                <w:ilvl w:val="0"/>
                <w:numId w:val="3"/>
              </w:numPr>
            </w:pPr>
            <w:r>
              <w:t>Planned and delivered participation programs at club and regional level</w:t>
            </w:r>
          </w:p>
          <w:p w14:paraId="7767FCA4" w14:textId="77777777" w:rsidR="002D2001" w:rsidRDefault="002D2001" w:rsidP="002D2001">
            <w:pPr>
              <w:pStyle w:val="ListParagraph"/>
              <w:numPr>
                <w:ilvl w:val="0"/>
                <w:numId w:val="3"/>
              </w:numPr>
            </w:pPr>
            <w:r>
              <w:t>Been part of multiple regional sporting tours delivering sporting programs in regional/rural areas</w:t>
            </w:r>
          </w:p>
          <w:p w14:paraId="61FA4AD8" w14:textId="66E8653D" w:rsidR="002D2001" w:rsidRDefault="002D2001" w:rsidP="002D2001">
            <w:pPr>
              <w:pStyle w:val="ListParagraph"/>
              <w:numPr>
                <w:ilvl w:val="0"/>
                <w:numId w:val="3"/>
              </w:numPr>
            </w:pPr>
            <w:r>
              <w:t xml:space="preserve">Delivered programs as part of the ASC’s Sporting Schools </w:t>
            </w:r>
            <w:r w:rsidR="00EB119A">
              <w:t xml:space="preserve">(AACP) </w:t>
            </w:r>
            <w:r>
              <w:t>program</w:t>
            </w:r>
          </w:p>
          <w:p w14:paraId="5E7EFDD5" w14:textId="49CFAC00" w:rsidR="001F4219" w:rsidRPr="00AB721D" w:rsidRDefault="002D2001" w:rsidP="002D2001">
            <w:pPr>
              <w:pStyle w:val="ListParagraph"/>
              <w:numPr>
                <w:ilvl w:val="0"/>
                <w:numId w:val="3"/>
              </w:numPr>
            </w:pPr>
            <w:r>
              <w:t>Also re</w:t>
            </w:r>
            <w:r w:rsidR="00CC52A4">
              <w:t>cogni</w:t>
            </w:r>
            <w:r>
              <w:t>ze</w:t>
            </w:r>
            <w:r w:rsidR="00CC52A4">
              <w:t xml:space="preserve"> the inherent value of</w:t>
            </w:r>
            <w:r w:rsidR="002240DD">
              <w:t xml:space="preserve"> growing participation in order to improve High</w:t>
            </w:r>
            <w:r w:rsidR="000B40BD">
              <w:t>-</w:t>
            </w:r>
            <w:r w:rsidR="002240DD">
              <w:t xml:space="preserve">performance outcomes </w:t>
            </w:r>
          </w:p>
        </w:tc>
      </w:tr>
      <w:tr w:rsidR="001F4219" w:rsidRPr="00AB721D" w14:paraId="7181783F" w14:textId="77777777" w:rsidTr="002D469A">
        <w:tc>
          <w:tcPr>
            <w:tcW w:w="1668" w:type="dxa"/>
          </w:tcPr>
          <w:p w14:paraId="586465DD" w14:textId="77777777" w:rsidR="001F4219" w:rsidRPr="00AB721D" w:rsidRDefault="001F4219" w:rsidP="001F4219">
            <w:r w:rsidRPr="00AB721D">
              <w:t xml:space="preserve">High Performance </w:t>
            </w:r>
          </w:p>
        </w:tc>
        <w:tc>
          <w:tcPr>
            <w:tcW w:w="2268" w:type="dxa"/>
          </w:tcPr>
          <w:p w14:paraId="1EA4B497" w14:textId="64930438" w:rsidR="004E2BFA" w:rsidRPr="00AB721D" w:rsidRDefault="004E2BFA" w:rsidP="004E2BFA">
            <w:r>
              <w:t xml:space="preserve">Skills and qualifications have earned opportunities to gain employment to oversee successful State and National </w:t>
            </w:r>
            <w:proofErr w:type="gramStart"/>
            <w:r>
              <w:t xml:space="preserve">High </w:t>
            </w:r>
            <w:r>
              <w:lastRenderedPageBreak/>
              <w:t>Performance</w:t>
            </w:r>
            <w:proofErr w:type="gramEnd"/>
            <w:r>
              <w:t xml:space="preserve"> programs in Baseball and Softball.</w:t>
            </w:r>
            <w:r>
              <w:t xml:space="preserve">  Have also consulted with a variety of other </w:t>
            </w:r>
            <w:proofErr w:type="gramStart"/>
            <w:r>
              <w:t>High Performance</w:t>
            </w:r>
            <w:proofErr w:type="gramEnd"/>
            <w:r>
              <w:t xml:space="preserve"> sporting organi</w:t>
            </w:r>
            <w:r w:rsidR="00EB119A">
              <w:t>z</w:t>
            </w:r>
            <w:r>
              <w:t>ations.</w:t>
            </w:r>
          </w:p>
        </w:tc>
        <w:tc>
          <w:tcPr>
            <w:tcW w:w="992" w:type="dxa"/>
          </w:tcPr>
          <w:p w14:paraId="2FB0CE83" w14:textId="3949629D" w:rsidR="001F4219" w:rsidRPr="00AB721D" w:rsidRDefault="005447C8" w:rsidP="001F4219">
            <w:r>
              <w:lastRenderedPageBreak/>
              <w:t>Yes</w:t>
            </w:r>
          </w:p>
        </w:tc>
        <w:tc>
          <w:tcPr>
            <w:tcW w:w="3588" w:type="dxa"/>
          </w:tcPr>
          <w:p w14:paraId="7B55BB2B" w14:textId="77777777" w:rsidR="004E2BFA" w:rsidRDefault="004E2BFA" w:rsidP="004E2BFA">
            <w:pPr>
              <w:pStyle w:val="ListParagraph"/>
              <w:numPr>
                <w:ilvl w:val="0"/>
                <w:numId w:val="1"/>
              </w:numPr>
            </w:pPr>
            <w:r>
              <w:t xml:space="preserve">Masters of </w:t>
            </w:r>
            <w:proofErr w:type="gramStart"/>
            <w:r>
              <w:t>High Performance</w:t>
            </w:r>
            <w:proofErr w:type="gramEnd"/>
            <w:r>
              <w:t xml:space="preserve"> Science 2011-2013</w:t>
            </w:r>
          </w:p>
          <w:p w14:paraId="22FA5EE1" w14:textId="77777777" w:rsidR="004E2BFA" w:rsidRDefault="004E2BFA" w:rsidP="004E2BFA">
            <w:pPr>
              <w:pStyle w:val="ListParagraph"/>
              <w:numPr>
                <w:ilvl w:val="0"/>
                <w:numId w:val="1"/>
              </w:numPr>
            </w:pPr>
            <w:r>
              <w:t>Bachelor of Biomedical Science – Exercise &amp; Rehabilitation</w:t>
            </w:r>
          </w:p>
          <w:p w14:paraId="7A1693C2" w14:textId="448A1ACC" w:rsidR="004E2BFA" w:rsidRDefault="004E2BFA" w:rsidP="004E2BFA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Graduate Diploma of Applied Science – Sports Coaching</w:t>
            </w:r>
          </w:p>
          <w:p w14:paraId="0132EF56" w14:textId="0A705DEB" w:rsidR="004E2BFA" w:rsidRDefault="004E2BFA" w:rsidP="004E2BFA">
            <w:pPr>
              <w:pStyle w:val="ListParagraph"/>
              <w:numPr>
                <w:ilvl w:val="0"/>
                <w:numId w:val="1"/>
              </w:numPr>
            </w:pPr>
            <w:r>
              <w:t>S&amp;C Coach with Gold Coast Suns</w:t>
            </w:r>
          </w:p>
          <w:p w14:paraId="13CFB7F9" w14:textId="0F9D340D" w:rsidR="004E2BFA" w:rsidRDefault="004E2BFA" w:rsidP="004E2BFA">
            <w:pPr>
              <w:pStyle w:val="ListParagraph"/>
              <w:numPr>
                <w:ilvl w:val="0"/>
                <w:numId w:val="1"/>
              </w:numPr>
            </w:pPr>
            <w:r>
              <w:t>Fielding &amp; throwing consultant with Cricket Australia</w:t>
            </w:r>
          </w:p>
          <w:p w14:paraId="4F2F7841" w14:textId="77777777" w:rsidR="004E2BFA" w:rsidRDefault="004E2BFA" w:rsidP="004E2BFA">
            <w:pPr>
              <w:pStyle w:val="ListParagraph"/>
              <w:numPr>
                <w:ilvl w:val="0"/>
                <w:numId w:val="1"/>
              </w:numPr>
            </w:pPr>
            <w:r>
              <w:t xml:space="preserve">Olympian – Baseball 2004 Athens, Silver Medal. </w:t>
            </w:r>
          </w:p>
          <w:p w14:paraId="6B253C56" w14:textId="42E88644" w:rsidR="004E2BFA" w:rsidRDefault="004E2BFA" w:rsidP="004E2BFA">
            <w:pPr>
              <w:pStyle w:val="ListParagraph"/>
              <w:numPr>
                <w:ilvl w:val="0"/>
                <w:numId w:val="1"/>
              </w:numPr>
            </w:pPr>
            <w:r>
              <w:t xml:space="preserve">Professional Playing career – Baltimore Orioles </w:t>
            </w:r>
            <w:r w:rsidR="00EB119A">
              <w:t xml:space="preserve">organization </w:t>
            </w:r>
            <w:r>
              <w:t xml:space="preserve">and Tokushima Indigo Socks. </w:t>
            </w:r>
          </w:p>
          <w:p w14:paraId="0E88B092" w14:textId="77777777" w:rsidR="004E2BFA" w:rsidRDefault="004E2BFA" w:rsidP="004E2BFA">
            <w:pPr>
              <w:pStyle w:val="ListParagraph"/>
              <w:numPr>
                <w:ilvl w:val="0"/>
                <w:numId w:val="1"/>
              </w:numPr>
            </w:pPr>
            <w:r>
              <w:t xml:space="preserve">Claxton Shield/ABL Player and Coach. </w:t>
            </w:r>
          </w:p>
          <w:p w14:paraId="2CEF4046" w14:textId="6E6A33E5" w:rsidR="00B94947" w:rsidRPr="00AB721D" w:rsidRDefault="00B94947" w:rsidP="001F4219"/>
        </w:tc>
      </w:tr>
      <w:tr w:rsidR="001F4219" w:rsidRPr="00AB721D" w14:paraId="5DF18414" w14:textId="77777777" w:rsidTr="002D469A">
        <w:tc>
          <w:tcPr>
            <w:tcW w:w="1668" w:type="dxa"/>
          </w:tcPr>
          <w:p w14:paraId="0EEEF948" w14:textId="77777777" w:rsidR="001F4219" w:rsidRPr="00AB721D" w:rsidRDefault="001F4219" w:rsidP="001F4219">
            <w:r w:rsidRPr="00AB721D">
              <w:lastRenderedPageBreak/>
              <w:t xml:space="preserve">Sport Administration  </w:t>
            </w:r>
          </w:p>
        </w:tc>
        <w:tc>
          <w:tcPr>
            <w:tcW w:w="2268" w:type="dxa"/>
          </w:tcPr>
          <w:p w14:paraId="00DE0452" w14:textId="268A18DC" w:rsidR="001F4219" w:rsidRPr="00AB721D" w:rsidRDefault="00B94947" w:rsidP="001F4219">
            <w:r>
              <w:t>Performed Roles in Sports Administration at State and National Level</w:t>
            </w:r>
          </w:p>
        </w:tc>
        <w:tc>
          <w:tcPr>
            <w:tcW w:w="992" w:type="dxa"/>
          </w:tcPr>
          <w:p w14:paraId="60586400" w14:textId="72EC8E95" w:rsidR="001F4219" w:rsidRPr="00AB721D" w:rsidRDefault="00B94947" w:rsidP="001F4219">
            <w:r>
              <w:t>Yes</w:t>
            </w:r>
          </w:p>
        </w:tc>
        <w:tc>
          <w:tcPr>
            <w:tcW w:w="3588" w:type="dxa"/>
          </w:tcPr>
          <w:p w14:paraId="3A014644" w14:textId="755DE444" w:rsidR="001F4219" w:rsidRPr="00AB721D" w:rsidRDefault="00B94947" w:rsidP="001F4219">
            <w:r>
              <w:t>Extensive experience in sports administration and working within the governance model and structures of State and National level sporting organi</w:t>
            </w:r>
            <w:r w:rsidR="00EB119A">
              <w:t>z</w:t>
            </w:r>
            <w:r>
              <w:t xml:space="preserve">ations. </w:t>
            </w:r>
          </w:p>
        </w:tc>
      </w:tr>
      <w:tr w:rsidR="001F4219" w:rsidRPr="00AB721D" w14:paraId="716CE147" w14:textId="77777777" w:rsidTr="002D469A">
        <w:tc>
          <w:tcPr>
            <w:tcW w:w="1668" w:type="dxa"/>
          </w:tcPr>
          <w:p w14:paraId="1564EA41" w14:textId="77777777" w:rsidR="001F4219" w:rsidRPr="00AB721D" w:rsidRDefault="001F4219" w:rsidP="001F4219">
            <w:r w:rsidRPr="00AB721D">
              <w:t>Corporate Governance</w:t>
            </w:r>
          </w:p>
        </w:tc>
        <w:tc>
          <w:tcPr>
            <w:tcW w:w="2268" w:type="dxa"/>
          </w:tcPr>
          <w:p w14:paraId="5B7B842C" w14:textId="77777777" w:rsidR="001F4219" w:rsidRPr="00AB721D" w:rsidRDefault="001F4219" w:rsidP="001F4219"/>
        </w:tc>
        <w:tc>
          <w:tcPr>
            <w:tcW w:w="992" w:type="dxa"/>
          </w:tcPr>
          <w:p w14:paraId="2C8A6D8B" w14:textId="3174649B" w:rsidR="001F4219" w:rsidRPr="00AB721D" w:rsidRDefault="000B40BD" w:rsidP="001F4219">
            <w:r>
              <w:t>No</w:t>
            </w:r>
          </w:p>
        </w:tc>
        <w:tc>
          <w:tcPr>
            <w:tcW w:w="3588" w:type="dxa"/>
          </w:tcPr>
          <w:p w14:paraId="55993401" w14:textId="4E1A4DBB" w:rsidR="001F4219" w:rsidRPr="00AB721D" w:rsidRDefault="00E81B5E" w:rsidP="001F4219">
            <w:r>
              <w:t>No specific experience</w:t>
            </w:r>
          </w:p>
        </w:tc>
      </w:tr>
      <w:tr w:rsidR="001F4219" w:rsidRPr="00AB721D" w14:paraId="1017F1E4" w14:textId="77777777" w:rsidTr="002D469A">
        <w:tc>
          <w:tcPr>
            <w:tcW w:w="1668" w:type="dxa"/>
          </w:tcPr>
          <w:p w14:paraId="790B559A" w14:textId="77777777" w:rsidR="001F4219" w:rsidRPr="00AB721D" w:rsidRDefault="001F4219" w:rsidP="001F4219">
            <w:r w:rsidRPr="00AB721D">
              <w:t>Medical</w:t>
            </w:r>
            <w:r>
              <w:t>/Health</w:t>
            </w:r>
          </w:p>
        </w:tc>
        <w:tc>
          <w:tcPr>
            <w:tcW w:w="2268" w:type="dxa"/>
          </w:tcPr>
          <w:p w14:paraId="42DFFC0B" w14:textId="47109713" w:rsidR="001F4219" w:rsidRPr="00AB721D" w:rsidRDefault="00CB089C" w:rsidP="001F4219">
            <w:r>
              <w:t xml:space="preserve">Fitness industry, </w:t>
            </w:r>
            <w:r w:rsidR="00CC52A4">
              <w:t xml:space="preserve">Sports Science and Teaching (HPE) qualifications </w:t>
            </w:r>
          </w:p>
        </w:tc>
        <w:tc>
          <w:tcPr>
            <w:tcW w:w="992" w:type="dxa"/>
          </w:tcPr>
          <w:p w14:paraId="25D4F8A8" w14:textId="3EDB0E82" w:rsidR="001F4219" w:rsidRPr="00AB721D" w:rsidRDefault="00CC52A4" w:rsidP="001F4219">
            <w:r>
              <w:t>Yes</w:t>
            </w:r>
          </w:p>
        </w:tc>
        <w:tc>
          <w:tcPr>
            <w:tcW w:w="3588" w:type="dxa"/>
          </w:tcPr>
          <w:p w14:paraId="76540385" w14:textId="491A32A1" w:rsidR="001F4219" w:rsidRPr="00AB721D" w:rsidRDefault="00CC52A4" w:rsidP="001F4219">
            <w:r>
              <w:t>Qualification equip</w:t>
            </w:r>
            <w:r w:rsidR="00E81B5E">
              <w:t>ped</w:t>
            </w:r>
            <w:r>
              <w:t xml:space="preserve"> to provide leadership on general health and wellbeing considerations.  </w:t>
            </w:r>
            <w:r w:rsidR="00E81B5E">
              <w:t>Also current First Aid.</w:t>
            </w:r>
            <w:bookmarkStart w:id="0" w:name="_GoBack"/>
            <w:bookmarkEnd w:id="0"/>
          </w:p>
        </w:tc>
      </w:tr>
      <w:tr w:rsidR="001F4219" w:rsidRPr="00AB721D" w14:paraId="5CBE5720" w14:textId="77777777" w:rsidTr="002D469A">
        <w:tc>
          <w:tcPr>
            <w:tcW w:w="1668" w:type="dxa"/>
          </w:tcPr>
          <w:p w14:paraId="01A772F3" w14:textId="77777777" w:rsidR="001F4219" w:rsidRPr="00AB721D" w:rsidRDefault="001F4219" w:rsidP="001F4219">
            <w:r w:rsidRPr="00AB721D">
              <w:t>Information Technology</w:t>
            </w:r>
          </w:p>
        </w:tc>
        <w:tc>
          <w:tcPr>
            <w:tcW w:w="2268" w:type="dxa"/>
          </w:tcPr>
          <w:p w14:paraId="0FF193D2" w14:textId="098C9297" w:rsidR="001F4219" w:rsidRPr="00AB721D" w:rsidRDefault="00EB119A" w:rsidP="001F4219">
            <w:r>
              <w:t>Competent with a range of IT programs</w:t>
            </w:r>
          </w:p>
        </w:tc>
        <w:tc>
          <w:tcPr>
            <w:tcW w:w="992" w:type="dxa"/>
          </w:tcPr>
          <w:p w14:paraId="41C093F7" w14:textId="4CF3A731" w:rsidR="001F4219" w:rsidRPr="00AB721D" w:rsidRDefault="00EB119A" w:rsidP="001F4219">
            <w:r>
              <w:t>Yes</w:t>
            </w:r>
          </w:p>
        </w:tc>
        <w:tc>
          <w:tcPr>
            <w:tcW w:w="3588" w:type="dxa"/>
          </w:tcPr>
          <w:p w14:paraId="13F9444F" w14:textId="20C2ECC0" w:rsidR="001F4219" w:rsidRPr="00AB721D" w:rsidRDefault="00EB119A" w:rsidP="001F4219">
            <w:r>
              <w:t xml:space="preserve">Extensive experience with word processing, </w:t>
            </w:r>
          </w:p>
        </w:tc>
      </w:tr>
      <w:tr w:rsidR="001F4219" w:rsidRPr="00AB721D" w14:paraId="4BBF9882" w14:textId="77777777" w:rsidTr="002D469A">
        <w:tc>
          <w:tcPr>
            <w:tcW w:w="1668" w:type="dxa"/>
          </w:tcPr>
          <w:p w14:paraId="0D214AF5" w14:textId="77777777" w:rsidR="001F4219" w:rsidRPr="00AB721D" w:rsidRDefault="001F4219" w:rsidP="001F4219">
            <w:r w:rsidRPr="00AB721D">
              <w:t>Commercial Fundraising/Sponsorship</w:t>
            </w:r>
          </w:p>
        </w:tc>
        <w:tc>
          <w:tcPr>
            <w:tcW w:w="2268" w:type="dxa"/>
          </w:tcPr>
          <w:p w14:paraId="514554CC" w14:textId="3D42D5DD" w:rsidR="001F4219" w:rsidRPr="00AB721D" w:rsidRDefault="00EB119A" w:rsidP="001F4219">
            <w:r>
              <w:t>Limited experience raising funds for a variety of causes</w:t>
            </w:r>
          </w:p>
        </w:tc>
        <w:tc>
          <w:tcPr>
            <w:tcW w:w="992" w:type="dxa"/>
          </w:tcPr>
          <w:p w14:paraId="6BD2EDFF" w14:textId="22578555" w:rsidR="001F4219" w:rsidRPr="00AB721D" w:rsidRDefault="00EB119A" w:rsidP="001F4219">
            <w:r>
              <w:t>Yes</w:t>
            </w:r>
          </w:p>
        </w:tc>
        <w:tc>
          <w:tcPr>
            <w:tcW w:w="3588" w:type="dxa"/>
          </w:tcPr>
          <w:p w14:paraId="16015251" w14:textId="34C22857" w:rsidR="001F4219" w:rsidRPr="00AB721D" w:rsidRDefault="00EB119A" w:rsidP="001F4219">
            <w:r>
              <w:t>Have been involved with fund-raising for a variety of causes including sporting facilities</w:t>
            </w:r>
          </w:p>
        </w:tc>
      </w:tr>
      <w:tr w:rsidR="001F4219" w:rsidRPr="00AB721D" w14:paraId="0F324958" w14:textId="77777777" w:rsidTr="002D469A">
        <w:tc>
          <w:tcPr>
            <w:tcW w:w="1668" w:type="dxa"/>
          </w:tcPr>
          <w:p w14:paraId="104A9E14" w14:textId="77777777" w:rsidR="001F4219" w:rsidRPr="00AB721D" w:rsidRDefault="001F4219" w:rsidP="001F4219">
            <w:r w:rsidRPr="00AB721D">
              <w:t>Policy</w:t>
            </w:r>
          </w:p>
        </w:tc>
        <w:tc>
          <w:tcPr>
            <w:tcW w:w="2268" w:type="dxa"/>
          </w:tcPr>
          <w:p w14:paraId="199F197E" w14:textId="77777777" w:rsidR="001F4219" w:rsidRPr="00AB721D" w:rsidRDefault="001F4219" w:rsidP="001F4219"/>
        </w:tc>
        <w:tc>
          <w:tcPr>
            <w:tcW w:w="992" w:type="dxa"/>
          </w:tcPr>
          <w:p w14:paraId="07A1C168" w14:textId="3470158B" w:rsidR="001F4219" w:rsidRPr="00AB721D" w:rsidRDefault="000B40BD" w:rsidP="001F4219">
            <w:r>
              <w:t>No</w:t>
            </w:r>
          </w:p>
        </w:tc>
        <w:tc>
          <w:tcPr>
            <w:tcW w:w="3588" w:type="dxa"/>
          </w:tcPr>
          <w:p w14:paraId="638562F5" w14:textId="13145612" w:rsidR="001F4219" w:rsidRPr="00AB721D" w:rsidRDefault="000B40BD" w:rsidP="001F4219">
            <w:r>
              <w:t xml:space="preserve">Have no specific </w:t>
            </w:r>
            <w:r>
              <w:t>policy</w:t>
            </w:r>
            <w:r>
              <w:t xml:space="preserve"> experience </w:t>
            </w:r>
            <w:r>
              <w:t>other than being</w:t>
            </w:r>
            <w:r>
              <w:t xml:space="preserve"> required to work within boundaries of the </w:t>
            </w:r>
            <w:r>
              <w:t xml:space="preserve">policy </w:t>
            </w:r>
            <w:r w:rsidR="00E81B5E">
              <w:t>for various organizations</w:t>
            </w:r>
          </w:p>
        </w:tc>
      </w:tr>
    </w:tbl>
    <w:p w14:paraId="1CFC1654" w14:textId="77777777" w:rsidR="001F4219" w:rsidRPr="001F4219" w:rsidRDefault="001F4219" w:rsidP="001F4219">
      <w:pPr>
        <w:rPr>
          <w:lang w:val="en-AU" w:eastAsia="en-GB"/>
        </w:rPr>
      </w:pPr>
    </w:p>
    <w:sectPr w:rsidR="001F4219" w:rsidRPr="001F4219" w:rsidSect="00CD0B28">
      <w:headerReference w:type="default" r:id="rId10"/>
      <w:pgSz w:w="11900" w:h="16840"/>
      <w:pgMar w:top="386" w:right="567" w:bottom="816" w:left="567" w:header="386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29724" w14:textId="77777777" w:rsidR="00B01E58" w:rsidRDefault="00B01E58" w:rsidP="00E87682">
      <w:r>
        <w:separator/>
      </w:r>
    </w:p>
  </w:endnote>
  <w:endnote w:type="continuationSeparator" w:id="0">
    <w:p w14:paraId="4261DBC6" w14:textId="77777777" w:rsidR="00B01E58" w:rsidRDefault="00B01E58" w:rsidP="00E8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E88FD" w14:textId="77777777" w:rsidR="00B01E58" w:rsidRDefault="00B01E58" w:rsidP="00E87682">
      <w:r>
        <w:separator/>
      </w:r>
    </w:p>
  </w:footnote>
  <w:footnote w:type="continuationSeparator" w:id="0">
    <w:p w14:paraId="1A55A020" w14:textId="77777777" w:rsidR="00B01E58" w:rsidRDefault="00B01E58" w:rsidP="00E8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D2986" w14:textId="2C3409DE" w:rsidR="00E87682" w:rsidRDefault="00E87682">
    <w:pPr>
      <w:pStyle w:val="Header"/>
    </w:pPr>
  </w:p>
  <w:p w14:paraId="728EDF21" w14:textId="77777777" w:rsidR="00E87682" w:rsidRDefault="00E87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30685"/>
    <w:multiLevelType w:val="hybridMultilevel"/>
    <w:tmpl w:val="F7CA9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2BEB"/>
    <w:multiLevelType w:val="hybridMultilevel"/>
    <w:tmpl w:val="36F4B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412CC"/>
    <w:multiLevelType w:val="hybridMultilevel"/>
    <w:tmpl w:val="A308D8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EE"/>
    <w:rsid w:val="00047493"/>
    <w:rsid w:val="00054CD2"/>
    <w:rsid w:val="000B40BD"/>
    <w:rsid w:val="001F4219"/>
    <w:rsid w:val="002240DD"/>
    <w:rsid w:val="00290084"/>
    <w:rsid w:val="002C2562"/>
    <w:rsid w:val="002D2001"/>
    <w:rsid w:val="00487552"/>
    <w:rsid w:val="004E2BFA"/>
    <w:rsid w:val="005447C8"/>
    <w:rsid w:val="00677FEE"/>
    <w:rsid w:val="00835B86"/>
    <w:rsid w:val="00A357F7"/>
    <w:rsid w:val="00AB54DF"/>
    <w:rsid w:val="00B01E58"/>
    <w:rsid w:val="00B94947"/>
    <w:rsid w:val="00C16EE9"/>
    <w:rsid w:val="00CB089C"/>
    <w:rsid w:val="00CC52A4"/>
    <w:rsid w:val="00CD0B28"/>
    <w:rsid w:val="00CD209C"/>
    <w:rsid w:val="00CF1B66"/>
    <w:rsid w:val="00E3138D"/>
    <w:rsid w:val="00E81B5E"/>
    <w:rsid w:val="00E87682"/>
    <w:rsid w:val="00E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AC210"/>
  <w15:chartTrackingRefBased/>
  <w15:docId w15:val="{C0F498C3-F97D-A74D-B103-4DF63A4F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FEE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FEE"/>
    <w:pPr>
      <w:keepNext/>
      <w:keepLines/>
      <w:spacing w:before="240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FEE"/>
    <w:pPr>
      <w:keepNext/>
      <w:keepLines/>
      <w:spacing w:before="40"/>
      <w:outlineLvl w:val="1"/>
    </w:pPr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77F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AU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F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682"/>
    <w:pPr>
      <w:tabs>
        <w:tab w:val="center" w:pos="4680"/>
        <w:tab w:val="right" w:pos="9360"/>
      </w:tabs>
    </w:pPr>
    <w:rPr>
      <w:rFonts w:eastAsiaTheme="minorHAns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E87682"/>
  </w:style>
  <w:style w:type="paragraph" w:styleId="Footer">
    <w:name w:val="footer"/>
    <w:basedOn w:val="Normal"/>
    <w:link w:val="FooterChar"/>
    <w:uiPriority w:val="99"/>
    <w:unhideWhenUsed/>
    <w:rsid w:val="00E87682"/>
    <w:pPr>
      <w:tabs>
        <w:tab w:val="center" w:pos="4680"/>
        <w:tab w:val="right" w:pos="9360"/>
      </w:tabs>
    </w:pPr>
    <w:rPr>
      <w:rFonts w:eastAsiaTheme="minorHAnsi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E87682"/>
  </w:style>
  <w:style w:type="character" w:customStyle="1" w:styleId="Heading3Char">
    <w:name w:val="Heading 3 Char"/>
    <w:basedOn w:val="DefaultParagraphFont"/>
    <w:link w:val="Heading3"/>
    <w:uiPriority w:val="9"/>
    <w:rsid w:val="00677FEE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NormalWeb">
    <w:name w:val="Normal (Web)"/>
    <w:basedOn w:val="Normal"/>
    <w:uiPriority w:val="99"/>
    <w:unhideWhenUsed/>
    <w:rsid w:val="00CD0B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  <w:style w:type="table" w:styleId="TableGrid">
    <w:name w:val="Table Grid"/>
    <w:basedOn w:val="TableNormal"/>
    <w:uiPriority w:val="59"/>
    <w:rsid w:val="00677FEE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77FEE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7FEE"/>
    <w:rPr>
      <w:rFonts w:ascii="Times New Roman" w:eastAsiaTheme="majorEastAsia" w:hAnsi="Times New Roman" w:cs="Times New Roman"/>
      <w:b/>
      <w:bCs/>
      <w:color w:val="000000" w:themeColor="text1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77FEE"/>
    <w:rPr>
      <w:rFonts w:ascii="Times New Roman" w:eastAsiaTheme="majorEastAsia" w:hAnsi="Times New Roman" w:cs="Times New Roman"/>
      <w:b/>
      <w:bCs/>
      <w:color w:val="000000" w:themeColor="text1"/>
      <w:sz w:val="36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544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9D84B9A3F954E8EF84F47DE9A85B0" ma:contentTypeVersion="4" ma:contentTypeDescription="Create a new document." ma:contentTypeScope="" ma:versionID="825a84d331c065b75d09cb8d8a3edf1a">
  <xsd:schema xmlns:xsd="http://www.w3.org/2001/XMLSchema" xmlns:xs="http://www.w3.org/2001/XMLSchema" xmlns:p="http://schemas.microsoft.com/office/2006/metadata/properties" xmlns:ns2="fd25a563-b686-403a-8c83-ff5f323c5b33" targetNamespace="http://schemas.microsoft.com/office/2006/metadata/properties" ma:root="true" ma:fieldsID="598f5b7b1dfd6a04f8d6bcf2cb95fd82" ns2:_="">
    <xsd:import namespace="fd25a563-b686-403a-8c83-ff5f323c5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5a563-b686-403a-8c83-ff5f323c5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0F1E73-BEB4-463B-8755-9AE675979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F420B8-5415-4479-A46E-87AAC5F95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5a563-b686-403a-8c83-ff5f323c5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7278F6-57F7-4F96-A48B-6FE45B34D0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UTTING, Andy (autti2)</cp:lastModifiedBy>
  <cp:revision>2</cp:revision>
  <dcterms:created xsi:type="dcterms:W3CDTF">2022-09-27T00:53:00Z</dcterms:created>
  <dcterms:modified xsi:type="dcterms:W3CDTF">2022-09-27T00:53:00Z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0x0101005139D84B9A3F954E8EF84F47DE9A85B0</vt:lpwstr>
  </property>
  <property fmtid="{D5CDD505-2E9C-101B-9397-08002B2CF9AE}" pid="3" name="Order">
    <vt:r8>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